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D" w:rsidRPr="000C78C5" w:rsidRDefault="0076598D" w:rsidP="0076598D">
      <w:pPr>
        <w:jc w:val="center"/>
        <w:rPr>
          <w:b/>
          <w:sz w:val="24"/>
          <w:szCs w:val="24"/>
          <w:u w:val="single"/>
        </w:rPr>
      </w:pPr>
      <w:r w:rsidRPr="000C78C5">
        <w:rPr>
          <w:b/>
          <w:sz w:val="24"/>
          <w:szCs w:val="24"/>
          <w:u w:val="single"/>
        </w:rPr>
        <w:t>“GUARANTEED SALES PLAN” DISCLOSURE/DISCLAIMER/ADDENDUM</w:t>
      </w:r>
    </w:p>
    <w:p w:rsidR="00E94AE2" w:rsidRPr="000C78C5" w:rsidRDefault="0095473B" w:rsidP="00E94AE2">
      <w:pPr>
        <w:rPr>
          <w:sz w:val="20"/>
          <w:szCs w:val="20"/>
        </w:rPr>
      </w:pPr>
      <w:r>
        <w:rPr>
          <w:sz w:val="20"/>
          <w:szCs w:val="20"/>
        </w:rPr>
        <w:t xml:space="preserve">TERMS AND CONDITIONS </w:t>
      </w:r>
      <w:r w:rsidR="00E94AE2" w:rsidRPr="000C78C5">
        <w:rPr>
          <w:sz w:val="20"/>
          <w:szCs w:val="20"/>
        </w:rPr>
        <w:t>THAT MAY APPLY:</w:t>
      </w:r>
    </w:p>
    <w:p w:rsidR="00F13CCF" w:rsidRDefault="00C11163" w:rsidP="00E94AE2">
      <w:pPr>
        <w:rPr>
          <w:sz w:val="20"/>
          <w:szCs w:val="20"/>
        </w:rPr>
      </w:pPr>
      <w:r w:rsidRPr="000C78C5">
        <w:rPr>
          <w:sz w:val="20"/>
          <w:szCs w:val="20"/>
        </w:rPr>
        <w:t>PURCHASE P</w:t>
      </w:r>
      <w:r w:rsidR="00F60B0B" w:rsidRPr="000C78C5">
        <w:rPr>
          <w:sz w:val="20"/>
          <w:szCs w:val="20"/>
        </w:rPr>
        <w:t>RICE TO</w:t>
      </w:r>
      <w:r w:rsidR="0076598D" w:rsidRPr="000C78C5">
        <w:rPr>
          <w:sz w:val="20"/>
          <w:szCs w:val="20"/>
        </w:rPr>
        <w:t xml:space="preserve"> BE</w:t>
      </w:r>
      <w:r w:rsidR="009E5377" w:rsidRPr="000C78C5">
        <w:rPr>
          <w:sz w:val="20"/>
          <w:szCs w:val="20"/>
        </w:rPr>
        <w:t xml:space="preserve"> </w:t>
      </w:r>
      <w:r w:rsidR="00E94AE2" w:rsidRPr="000C78C5">
        <w:rPr>
          <w:sz w:val="20"/>
          <w:szCs w:val="20"/>
        </w:rPr>
        <w:t>SEVENTY</w:t>
      </w:r>
      <w:r w:rsidR="00712142" w:rsidRPr="000C78C5">
        <w:rPr>
          <w:sz w:val="20"/>
          <w:szCs w:val="20"/>
        </w:rPr>
        <w:t xml:space="preserve"> </w:t>
      </w:r>
      <w:r w:rsidR="00E94AE2" w:rsidRPr="000C78C5">
        <w:rPr>
          <w:sz w:val="20"/>
          <w:szCs w:val="20"/>
        </w:rPr>
        <w:t>PER</w:t>
      </w:r>
      <w:r w:rsidR="00712142" w:rsidRPr="000C78C5">
        <w:rPr>
          <w:sz w:val="20"/>
          <w:szCs w:val="20"/>
        </w:rPr>
        <w:t>CENT</w:t>
      </w:r>
      <w:r w:rsidR="00E94AE2" w:rsidRPr="000C78C5">
        <w:rPr>
          <w:sz w:val="20"/>
          <w:szCs w:val="20"/>
        </w:rPr>
        <w:t xml:space="preserve"> (70%)</w:t>
      </w:r>
      <w:r w:rsidR="000C78C5" w:rsidRPr="000C78C5">
        <w:rPr>
          <w:sz w:val="20"/>
          <w:szCs w:val="20"/>
        </w:rPr>
        <w:t>,</w:t>
      </w:r>
      <w:r w:rsidR="00787203" w:rsidRPr="000C78C5">
        <w:rPr>
          <w:sz w:val="20"/>
          <w:szCs w:val="20"/>
        </w:rPr>
        <w:t xml:space="preserve"> </w:t>
      </w:r>
      <w:r w:rsidR="00E94AE2" w:rsidRPr="000C78C5">
        <w:rPr>
          <w:sz w:val="20"/>
          <w:szCs w:val="20"/>
        </w:rPr>
        <w:t>OR BELOW CURRENT MARKET VA</w:t>
      </w:r>
      <w:r w:rsidR="00787203" w:rsidRPr="000C78C5">
        <w:rPr>
          <w:sz w:val="20"/>
          <w:szCs w:val="20"/>
        </w:rPr>
        <w:t>LUE</w:t>
      </w:r>
      <w:r w:rsidR="000C78C5" w:rsidRPr="000C78C5">
        <w:rPr>
          <w:sz w:val="20"/>
          <w:szCs w:val="20"/>
        </w:rPr>
        <w:t xml:space="preserve"> </w:t>
      </w:r>
      <w:r w:rsidR="00787203" w:rsidRPr="000C78C5">
        <w:rPr>
          <w:sz w:val="20"/>
          <w:szCs w:val="20"/>
        </w:rPr>
        <w:t xml:space="preserve">LESS REPAIRS, AS DETERMINED </w:t>
      </w:r>
      <w:r w:rsidR="00E94AE2" w:rsidRPr="000C78C5">
        <w:rPr>
          <w:sz w:val="20"/>
          <w:szCs w:val="20"/>
        </w:rPr>
        <w:t xml:space="preserve">BY BUYER. </w:t>
      </w:r>
      <w:r w:rsidR="007A6E08" w:rsidRPr="000C78C5">
        <w:rPr>
          <w:sz w:val="20"/>
          <w:szCs w:val="20"/>
        </w:rPr>
        <w:t xml:space="preserve">PROPERTY MAY BE PURCHASED THROUGH A BANK “SHORT SALE” TO ACHIEVE THIS. </w:t>
      </w:r>
      <w:r w:rsidR="00E94AE2" w:rsidRPr="000C78C5">
        <w:rPr>
          <w:sz w:val="20"/>
          <w:szCs w:val="20"/>
        </w:rPr>
        <w:t>PROPERTIES WI</w:t>
      </w:r>
      <w:r w:rsidR="004F42BF" w:rsidRPr="000C78C5">
        <w:rPr>
          <w:sz w:val="20"/>
          <w:szCs w:val="20"/>
        </w:rPr>
        <w:t>LL BE SUBJECT TO BUYERS ATTORNEY’</w:t>
      </w:r>
      <w:r w:rsidR="009E5377" w:rsidRPr="000C78C5">
        <w:rPr>
          <w:sz w:val="20"/>
          <w:szCs w:val="20"/>
        </w:rPr>
        <w:t>S APPROVAL.</w:t>
      </w:r>
      <w:r w:rsidR="00712142" w:rsidRPr="000C78C5">
        <w:rPr>
          <w:sz w:val="20"/>
          <w:szCs w:val="20"/>
        </w:rPr>
        <w:t xml:space="preserve"> </w:t>
      </w:r>
      <w:r w:rsidR="00E94AE2" w:rsidRPr="000C78C5">
        <w:rPr>
          <w:sz w:val="20"/>
          <w:szCs w:val="20"/>
        </w:rPr>
        <w:t>PROPERTI</w:t>
      </w:r>
      <w:r w:rsidR="00712142" w:rsidRPr="000C78C5">
        <w:rPr>
          <w:sz w:val="20"/>
          <w:szCs w:val="20"/>
        </w:rPr>
        <w:t>ES MAY BE PURCHASED  “SUBJECT TO”, “CONTRACT FOR DEED”, “LAND CONTRACT”, “UNIFORM REAL ESTATE CONTRACT”, “ALL INCLUSIVE</w:t>
      </w:r>
      <w:r w:rsidR="00E20768" w:rsidRPr="000C78C5">
        <w:rPr>
          <w:sz w:val="20"/>
          <w:szCs w:val="20"/>
        </w:rPr>
        <w:t xml:space="preserve"> TRUST DEED” OR </w:t>
      </w:r>
      <w:r w:rsidR="00712142" w:rsidRPr="000C78C5">
        <w:rPr>
          <w:sz w:val="20"/>
          <w:szCs w:val="20"/>
        </w:rPr>
        <w:t xml:space="preserve">”LEASE WITH THE OPTION TO BUY”. THOSE PROPERTIES ABOVE SEVENTY PERCENT (70%) </w:t>
      </w:r>
      <w:r w:rsidR="004F42BF" w:rsidRPr="000C78C5">
        <w:rPr>
          <w:sz w:val="20"/>
          <w:szCs w:val="20"/>
        </w:rPr>
        <w:t xml:space="preserve"> OF CURRENT MARKET VALUE </w:t>
      </w:r>
      <w:r w:rsidR="00712142" w:rsidRPr="000C78C5">
        <w:rPr>
          <w:sz w:val="20"/>
          <w:szCs w:val="20"/>
        </w:rPr>
        <w:t>TO BE PURCHASED MUST HAVE A PAYMENT, I</w:t>
      </w:r>
      <w:r w:rsidR="000C78C5" w:rsidRPr="000C78C5">
        <w:rPr>
          <w:sz w:val="20"/>
          <w:szCs w:val="20"/>
        </w:rPr>
        <w:t>NTEREST, TAXES, AND INSURANCE 15</w:t>
      </w:r>
      <w:r w:rsidR="00712142" w:rsidRPr="000C78C5">
        <w:rPr>
          <w:sz w:val="20"/>
          <w:szCs w:val="20"/>
        </w:rPr>
        <w:t>% BELOW CURRENT RENTAL</w:t>
      </w:r>
      <w:r w:rsidR="000C78C5" w:rsidRPr="000C78C5">
        <w:rPr>
          <w:sz w:val="20"/>
          <w:szCs w:val="20"/>
        </w:rPr>
        <w:t xml:space="preserve"> COST FOR THAT SPECIFIC COMP AREA, </w:t>
      </w:r>
      <w:r w:rsidR="00712142" w:rsidRPr="000C78C5">
        <w:rPr>
          <w:sz w:val="20"/>
          <w:szCs w:val="20"/>
        </w:rPr>
        <w:t xml:space="preserve">INCLUDING HOA FEES AS DETERMINED BY BUYER. </w:t>
      </w:r>
      <w:r w:rsidR="002E1020" w:rsidRPr="000C78C5">
        <w:rPr>
          <w:sz w:val="20"/>
          <w:szCs w:val="20"/>
        </w:rPr>
        <w:t xml:space="preserve">SELLER MAY BE REQUIRED TO CREATE </w:t>
      </w:r>
      <w:r w:rsidR="00712142" w:rsidRPr="000C78C5">
        <w:rPr>
          <w:sz w:val="20"/>
          <w:szCs w:val="20"/>
        </w:rPr>
        <w:t xml:space="preserve">A “PURCHASE MONEY NOTE” (SELLER FINANCING) AS NEEDED TO FACILITATE </w:t>
      </w:r>
      <w:r w:rsidR="002E1020" w:rsidRPr="000C78C5">
        <w:rPr>
          <w:sz w:val="20"/>
          <w:szCs w:val="20"/>
        </w:rPr>
        <w:t>THE CLOSING OF THE TRANSACTION. BUYER MAY REQUIRE THAT THE PROPERTY BE PUT INTO A LAND TRUST. ALL REAL ESTATE PURCHASE CONTRACTS TO BE ASSIGNABLE. PROPERTIES MAY HAVE A “DUE ON SALE</w:t>
      </w:r>
      <w:r w:rsidR="00F60B0B" w:rsidRPr="000C78C5">
        <w:rPr>
          <w:sz w:val="20"/>
          <w:szCs w:val="20"/>
        </w:rPr>
        <w:t>”</w:t>
      </w:r>
      <w:r w:rsidR="009E5377" w:rsidRPr="000C78C5">
        <w:rPr>
          <w:sz w:val="20"/>
          <w:szCs w:val="20"/>
        </w:rPr>
        <w:t xml:space="preserve"> CLAUSE TO WHICH SELLER TO SIGN THAT DISCLOSURE. </w:t>
      </w:r>
      <w:r w:rsidR="00F60B0B" w:rsidRPr="000C78C5">
        <w:rPr>
          <w:sz w:val="20"/>
          <w:szCs w:val="20"/>
        </w:rPr>
        <w:t xml:space="preserve">IT IS UNDERSTOOD BY SELLER THAT BUYER SHALL PURCHASE THIS PROPERTY WITH THE INTENTION OF RESELLING IT TO ANOTHER PARTY AT A PROFIT. SELLER AGREES TO SIGN ANY FORMS THAT ARE REQUIRED TO CLOSE THE TRANSACTION AND GENERALLY COOPERATE WITH THE BUYER TO AFFECT THE SALE. SELLER WILL ALLOW SHOWINGS </w:t>
      </w:r>
      <w:r w:rsidR="004F42BF" w:rsidRPr="000C78C5">
        <w:rPr>
          <w:sz w:val="20"/>
          <w:szCs w:val="20"/>
        </w:rPr>
        <w:t>OF THE PROPERTY BY BUYER AND BUYERS</w:t>
      </w:r>
      <w:r w:rsidR="00F60B0B" w:rsidRPr="000C78C5">
        <w:rPr>
          <w:sz w:val="20"/>
          <w:szCs w:val="20"/>
        </w:rPr>
        <w:t xml:space="preserve"> REPRESENTATIVES AT RE</w:t>
      </w:r>
      <w:r w:rsidR="009E5377" w:rsidRPr="000C78C5">
        <w:rPr>
          <w:sz w:val="20"/>
          <w:szCs w:val="20"/>
        </w:rPr>
        <w:t>A</w:t>
      </w:r>
      <w:r w:rsidR="00F60B0B" w:rsidRPr="000C78C5">
        <w:rPr>
          <w:sz w:val="20"/>
          <w:szCs w:val="20"/>
        </w:rPr>
        <w:t>SO</w:t>
      </w:r>
      <w:r w:rsidR="004F42BF" w:rsidRPr="000C78C5">
        <w:rPr>
          <w:sz w:val="20"/>
          <w:szCs w:val="20"/>
        </w:rPr>
        <w:t>NABLE HOURS. SELLER MAY NOT SHOW</w:t>
      </w:r>
      <w:r w:rsidR="00F60B0B" w:rsidRPr="000C78C5">
        <w:rPr>
          <w:sz w:val="20"/>
          <w:szCs w:val="20"/>
        </w:rPr>
        <w:t xml:space="preserve"> THE PROPERTY OR RECEIVE ANY OTHER BACK-UP OFFERS WHILE THERE IS A CONTRACT IN EFFECT WITH BUYER UNLESS APPROVED BY BUYER. SELLER AGREES NOT TO CIRCUMVENT BUYER IN REGARDS TO ANY SUB-BUYER INTR</w:t>
      </w:r>
      <w:r w:rsidR="009E5377" w:rsidRPr="000C78C5">
        <w:rPr>
          <w:sz w:val="20"/>
          <w:szCs w:val="20"/>
        </w:rPr>
        <w:t>O</w:t>
      </w:r>
      <w:r w:rsidR="00F60B0B" w:rsidRPr="000C78C5">
        <w:rPr>
          <w:sz w:val="20"/>
          <w:szCs w:val="20"/>
        </w:rPr>
        <w:t>DUCED TO SELLER DURING THE PROMOTION OF THE HOME BY ENTERING INTO ANY CONTRACT OR LEGAL AGREEMENT WITH SUB-BUYER WITHOUT</w:t>
      </w:r>
      <w:r w:rsidR="009E5377" w:rsidRPr="000C78C5">
        <w:rPr>
          <w:sz w:val="20"/>
          <w:szCs w:val="20"/>
        </w:rPr>
        <w:t xml:space="preserve"> PRIOR</w:t>
      </w:r>
      <w:r w:rsidR="00F60B0B" w:rsidRPr="000C78C5">
        <w:rPr>
          <w:sz w:val="20"/>
          <w:szCs w:val="20"/>
        </w:rPr>
        <w:t xml:space="preserve"> WRITTEN CONSENT OF BUYER.</w:t>
      </w:r>
      <w:r w:rsidR="00F13CCF" w:rsidRPr="000C78C5">
        <w:rPr>
          <w:sz w:val="20"/>
          <w:szCs w:val="20"/>
        </w:rPr>
        <w:t xml:space="preserve"> NOTHING IN ANY WRITTEN OR ORAL AGREEMENTS BETWEEN THE PARTIES WILL BE DEEMED TO CREATE AN AGENCY, EMPLOYMENT, PARTNERSHIP, FIDUCIARY, OR JOINT VENTURE BETWEEN THE PARTIES. NEITHER PART</w:t>
      </w:r>
      <w:r w:rsidR="009E5377" w:rsidRPr="000C78C5">
        <w:rPr>
          <w:sz w:val="20"/>
          <w:szCs w:val="20"/>
        </w:rPr>
        <w:t xml:space="preserve">Y </w:t>
      </w:r>
      <w:r w:rsidR="00F13CCF" w:rsidRPr="000C78C5">
        <w:rPr>
          <w:sz w:val="20"/>
          <w:szCs w:val="20"/>
        </w:rPr>
        <w:t>HAS, NOR WILL REPRESENT TO A THIRD PARTY THAT IT HAS, THE POWER OR AUTHORITY TO REPRESENT, ACT FOR, BIND OR OTHERWISE CREATE OR ASSUME ANY OBLI</w:t>
      </w:r>
      <w:r w:rsidR="002E58A1" w:rsidRPr="000C78C5">
        <w:rPr>
          <w:sz w:val="20"/>
          <w:szCs w:val="20"/>
        </w:rPr>
        <w:t>G</w:t>
      </w:r>
      <w:bookmarkStart w:id="0" w:name="_GoBack"/>
      <w:bookmarkEnd w:id="0"/>
      <w:r w:rsidR="00F13CCF" w:rsidRPr="000C78C5">
        <w:rPr>
          <w:sz w:val="20"/>
          <w:szCs w:val="20"/>
        </w:rPr>
        <w:t>ATION ON BEHALF OF THE OTHER PARTY F</w:t>
      </w:r>
      <w:r w:rsidR="004F42BF" w:rsidRPr="000C78C5">
        <w:rPr>
          <w:sz w:val="20"/>
          <w:szCs w:val="20"/>
        </w:rPr>
        <w:t>OR ANY</w:t>
      </w:r>
      <w:r w:rsidR="001F4ED3" w:rsidRPr="000C78C5">
        <w:rPr>
          <w:sz w:val="20"/>
          <w:szCs w:val="20"/>
        </w:rPr>
        <w:t xml:space="preserve"> PURPOSES WHATSOEVER.</w:t>
      </w:r>
      <w:r w:rsidR="00F13CCF" w:rsidRPr="000C78C5">
        <w:rPr>
          <w:sz w:val="20"/>
          <w:szCs w:val="20"/>
        </w:rPr>
        <w:t xml:space="preserve"> BUYER IS A REAL ESTATE AGENT AND DOES NOT REPRESENT SELLERS OR SUB-BUYERS INTEREST IN THE TRANSACTION. BUYER IS A PRIVATE CONC</w:t>
      </w:r>
      <w:r w:rsidR="004F42BF" w:rsidRPr="000C78C5">
        <w:rPr>
          <w:sz w:val="20"/>
          <w:szCs w:val="20"/>
        </w:rPr>
        <w:t>ERN REPRESENTING BUYERS</w:t>
      </w:r>
      <w:r w:rsidR="00F13CCF" w:rsidRPr="000C78C5">
        <w:rPr>
          <w:sz w:val="20"/>
          <w:szCs w:val="20"/>
        </w:rPr>
        <w:t xml:space="preserve"> OWN BEST INTEREST. THE PROPERTY MAY BE “LISTED” BY BUYER. THE PURCHASE PRICE AND/OR SALE OF SELLERS PROPERTY IN NOT</w:t>
      </w:r>
      <w:r w:rsidR="004F42BF" w:rsidRPr="000C78C5">
        <w:rPr>
          <w:sz w:val="20"/>
          <w:szCs w:val="20"/>
        </w:rPr>
        <w:t xml:space="preserve"> CONTINGENT UPON PAYMENT OF ANY </w:t>
      </w:r>
      <w:r w:rsidR="00F13CCF" w:rsidRPr="000C78C5">
        <w:rPr>
          <w:sz w:val="20"/>
          <w:szCs w:val="20"/>
        </w:rPr>
        <w:t>FEES WHATSOEVER TO BUYER. ANY MONIES BUYER RECEIVES</w:t>
      </w:r>
      <w:r w:rsidR="004F42BF" w:rsidRPr="000C78C5">
        <w:rPr>
          <w:sz w:val="20"/>
          <w:szCs w:val="20"/>
        </w:rPr>
        <w:t xml:space="preserve"> WILL BE AS A RESULT OF BUYERS SALE O</w:t>
      </w:r>
      <w:r w:rsidR="009E5377" w:rsidRPr="000C78C5">
        <w:rPr>
          <w:sz w:val="20"/>
          <w:szCs w:val="20"/>
        </w:rPr>
        <w:t>F THE SUBJECT PROPERTY.</w:t>
      </w:r>
      <w:r w:rsidR="004F42BF" w:rsidRPr="000C78C5">
        <w:rPr>
          <w:sz w:val="20"/>
          <w:szCs w:val="20"/>
        </w:rPr>
        <w:t xml:space="preserve"> ALL PROPERTIES TO CLOSE THROUGH A TITLE/ESCROW COMPANY, EXCEPT IN AN EMERGENCY WHERE SELLER CANNOT BE PRESENT AT WHICH SELLER WILL NOTORIZE A</w:t>
      </w:r>
      <w:r w:rsidR="00787203" w:rsidRPr="000C78C5">
        <w:rPr>
          <w:sz w:val="20"/>
          <w:szCs w:val="20"/>
        </w:rPr>
        <w:t xml:space="preserve"> “</w:t>
      </w:r>
      <w:r w:rsidR="004F42BF" w:rsidRPr="000C78C5">
        <w:rPr>
          <w:sz w:val="20"/>
          <w:szCs w:val="20"/>
        </w:rPr>
        <w:t xml:space="preserve"> DEED</w:t>
      </w:r>
      <w:r w:rsidR="00787203" w:rsidRPr="000C78C5">
        <w:rPr>
          <w:sz w:val="20"/>
          <w:szCs w:val="20"/>
        </w:rPr>
        <w:t>”</w:t>
      </w:r>
      <w:r w:rsidR="004F42BF" w:rsidRPr="000C78C5">
        <w:rPr>
          <w:sz w:val="20"/>
          <w:szCs w:val="20"/>
        </w:rPr>
        <w:t xml:space="preserve">, </w:t>
      </w:r>
      <w:r w:rsidR="00787203" w:rsidRPr="000C78C5">
        <w:rPr>
          <w:sz w:val="20"/>
          <w:szCs w:val="20"/>
        </w:rPr>
        <w:t>“</w:t>
      </w:r>
      <w:r w:rsidR="004F42BF" w:rsidRPr="000C78C5">
        <w:rPr>
          <w:sz w:val="20"/>
          <w:szCs w:val="20"/>
        </w:rPr>
        <w:t>LIM</w:t>
      </w:r>
      <w:r w:rsidR="00787203" w:rsidRPr="000C78C5">
        <w:rPr>
          <w:sz w:val="20"/>
          <w:szCs w:val="20"/>
        </w:rPr>
        <w:t>ITED POWER OF ATTORNEY”</w:t>
      </w:r>
      <w:r w:rsidR="009E5377" w:rsidRPr="000C78C5">
        <w:rPr>
          <w:sz w:val="20"/>
          <w:szCs w:val="20"/>
        </w:rPr>
        <w:t>,</w:t>
      </w:r>
      <w:r w:rsidR="004F42BF" w:rsidRPr="000C78C5">
        <w:rPr>
          <w:sz w:val="20"/>
          <w:szCs w:val="20"/>
        </w:rPr>
        <w:t xml:space="preserve"> </w:t>
      </w:r>
      <w:r w:rsidR="00787203" w:rsidRPr="000C78C5">
        <w:rPr>
          <w:sz w:val="20"/>
          <w:szCs w:val="20"/>
        </w:rPr>
        <w:t>“DUE ON SALE ACKNOWLEDGEMENT”</w:t>
      </w:r>
      <w:r w:rsidR="009E5377" w:rsidRPr="000C78C5">
        <w:rPr>
          <w:sz w:val="20"/>
          <w:szCs w:val="20"/>
        </w:rPr>
        <w:t>, AND SIGN AN “AUTHORIZATION TO RELEASE INFORMATION” AND RELEASE TO  BUYER THE MORTGAGE, TAX, AND INSURANCE STATEMENTS TO</w:t>
      </w:r>
      <w:r w:rsidR="00787203" w:rsidRPr="000C78C5">
        <w:rPr>
          <w:sz w:val="20"/>
          <w:szCs w:val="20"/>
        </w:rPr>
        <w:t xml:space="preserve"> FACILITATE T</w:t>
      </w:r>
      <w:r w:rsidR="009E5377" w:rsidRPr="000C78C5">
        <w:rPr>
          <w:sz w:val="20"/>
          <w:szCs w:val="20"/>
        </w:rPr>
        <w:t xml:space="preserve">HE SALE OF THE SUBJECT PROPERTY TO BUYER. </w:t>
      </w:r>
      <w:r w:rsidR="001F4ED3" w:rsidRPr="000C78C5">
        <w:rPr>
          <w:sz w:val="20"/>
          <w:szCs w:val="20"/>
        </w:rPr>
        <w:t>SELLER AND BUYER HAVE BEEN AFFORDED THE OPPORTUNITY TO SEEK LEGAL AND FINANCIAL COUNSEL ANY QUESTION</w:t>
      </w:r>
      <w:r w:rsidR="0076598D" w:rsidRPr="000C78C5">
        <w:rPr>
          <w:sz w:val="20"/>
          <w:szCs w:val="20"/>
        </w:rPr>
        <w:t>S CONCERNING THIS</w:t>
      </w:r>
      <w:r w:rsidR="001F4ED3" w:rsidRPr="000C78C5">
        <w:rPr>
          <w:sz w:val="20"/>
          <w:szCs w:val="20"/>
        </w:rPr>
        <w:t xml:space="preserve"> TRANSACTION AND THAT THE INFORMATION PROVIDED WAS NOT CONTRARY TO THE ABOVE STATEMENTS. </w:t>
      </w:r>
      <w:r w:rsidR="004F6F26" w:rsidRPr="000C78C5">
        <w:rPr>
          <w:sz w:val="20"/>
          <w:szCs w:val="20"/>
        </w:rPr>
        <w:t>THIS DISCLOSURE/DISCLAIMER/ADDENDUM MAY BECOME PART OF THE REAL ESTATE PURCHASE CONTRACT, BETWEEEN SELLER AND BUYER.</w:t>
      </w:r>
    </w:p>
    <w:p w:rsidR="000C78C5" w:rsidRDefault="000C78C5" w:rsidP="00E94A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    __________        ______________________________    __________ Seller                                                                           Date                     Seller                                                             Date</w:t>
      </w:r>
    </w:p>
    <w:p w:rsidR="000C78C5" w:rsidRDefault="000C78C5" w:rsidP="00E94AE2">
      <w:pPr>
        <w:rPr>
          <w:sz w:val="20"/>
          <w:szCs w:val="20"/>
        </w:rPr>
      </w:pPr>
    </w:p>
    <w:p w:rsidR="000C78C5" w:rsidRPr="000C78C5" w:rsidRDefault="000C78C5" w:rsidP="00E94A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   ___________       ______________________________   ___________ Buyer                                                                          Date                      Buyer                                                           Date</w:t>
      </w:r>
    </w:p>
    <w:sectPr w:rsidR="000C78C5" w:rsidRPr="000C78C5" w:rsidSect="0067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4AE2"/>
    <w:rsid w:val="000C7780"/>
    <w:rsid w:val="000C78C5"/>
    <w:rsid w:val="001F4ED3"/>
    <w:rsid w:val="002E1020"/>
    <w:rsid w:val="002E58A1"/>
    <w:rsid w:val="003D40C2"/>
    <w:rsid w:val="004326E3"/>
    <w:rsid w:val="004F42BF"/>
    <w:rsid w:val="004F6F26"/>
    <w:rsid w:val="005C1B20"/>
    <w:rsid w:val="00673525"/>
    <w:rsid w:val="00712142"/>
    <w:rsid w:val="0073013D"/>
    <w:rsid w:val="0076598D"/>
    <w:rsid w:val="00787203"/>
    <w:rsid w:val="007A6E08"/>
    <w:rsid w:val="007C4666"/>
    <w:rsid w:val="0095473B"/>
    <w:rsid w:val="009E5377"/>
    <w:rsid w:val="00C11163"/>
    <w:rsid w:val="00E20768"/>
    <w:rsid w:val="00E94AE2"/>
    <w:rsid w:val="00F13CCF"/>
    <w:rsid w:val="00F6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2</cp:revision>
  <cp:lastPrinted>2022-06-23T03:38:00Z</cp:lastPrinted>
  <dcterms:created xsi:type="dcterms:W3CDTF">2023-01-25T00:12:00Z</dcterms:created>
  <dcterms:modified xsi:type="dcterms:W3CDTF">2023-01-25T00:12:00Z</dcterms:modified>
</cp:coreProperties>
</file>